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3C424" w14:textId="63A4A58A" w:rsidR="000D1F70" w:rsidRDefault="003D38B8" w:rsidP="006A7922">
      <w:pPr>
        <w:pStyle w:val="berschrift1"/>
      </w:pPr>
      <w:r>
        <w:t>5</w:t>
      </w:r>
      <w:r w:rsidR="006A7922">
        <w:t xml:space="preserve">. Sächsischer Antiketag, </w:t>
      </w:r>
      <w:r w:rsidR="00913651">
        <w:t>Anmeldung</w:t>
      </w:r>
      <w:r w:rsidR="006A7922">
        <w:t xml:space="preserve"> Schnupperseminare</w:t>
      </w:r>
    </w:p>
    <w:p w14:paraId="05D062AD" w14:textId="77777777" w:rsidR="003D38B8" w:rsidRDefault="003D38B8" w:rsidP="00B5068E">
      <w:pPr>
        <w:spacing w:before="120"/>
        <w:rPr>
          <w:szCs w:val="24"/>
        </w:rPr>
      </w:pPr>
    </w:p>
    <w:p w14:paraId="6ACA3DC8" w14:textId="77777777" w:rsidR="00CE3639" w:rsidRPr="00CE3639" w:rsidRDefault="00CE3639" w:rsidP="00CE3639">
      <w:pPr>
        <w:spacing w:before="120"/>
        <w:rPr>
          <w:szCs w:val="24"/>
        </w:rPr>
      </w:pPr>
      <w:r w:rsidRPr="00CE3639">
        <w:rPr>
          <w:szCs w:val="24"/>
        </w:rPr>
        <w:t xml:space="preserve">Anmeldung: bis zum </w:t>
      </w:r>
      <w:r w:rsidRPr="00CE3639">
        <w:rPr>
          <w:b/>
          <w:szCs w:val="24"/>
        </w:rPr>
        <w:t>28. August 2026</w:t>
      </w:r>
      <w:r w:rsidRPr="00CE3639">
        <w:rPr>
          <w:szCs w:val="24"/>
        </w:rPr>
        <w:t xml:space="preserve"> an Corinna Burggraf (</w:t>
      </w:r>
      <w:hyperlink r:id="rId5" w:history="1">
        <w:r w:rsidRPr="00CE3639">
          <w:rPr>
            <w:rStyle w:val="Hyperlink"/>
            <w:szCs w:val="24"/>
          </w:rPr>
          <w:t>corinnaburggraf@freenet.de</w:t>
        </w:r>
      </w:hyperlink>
      <w:r w:rsidRPr="00CE3639">
        <w:rPr>
          <w:szCs w:val="24"/>
        </w:rPr>
        <w:t xml:space="preserve">) </w:t>
      </w:r>
    </w:p>
    <w:p w14:paraId="45B6B989" w14:textId="77777777" w:rsidR="00CE3639" w:rsidRPr="008D782A" w:rsidRDefault="00CE3639" w:rsidP="00B5068E">
      <w:pPr>
        <w:spacing w:before="120"/>
        <w:rPr>
          <w:szCs w:val="24"/>
        </w:rPr>
      </w:pPr>
    </w:p>
    <w:p w14:paraId="744020F8" w14:textId="6C4A3A25" w:rsidR="002A0838" w:rsidRPr="008D782A" w:rsidRDefault="002A0838" w:rsidP="002A0838">
      <w:pPr>
        <w:rPr>
          <w:b/>
          <w:szCs w:val="24"/>
        </w:rPr>
      </w:pPr>
      <w:r w:rsidRPr="008D782A">
        <w:rPr>
          <w:b/>
          <w:szCs w:val="24"/>
        </w:rPr>
        <w:t>Bitte ausfüllen:</w:t>
      </w:r>
    </w:p>
    <w:p w14:paraId="5FDA5C89" w14:textId="77777777" w:rsidR="00B5068E" w:rsidRPr="008D782A" w:rsidRDefault="00B5068E">
      <w:pPr>
        <w:rPr>
          <w:szCs w:val="24"/>
        </w:rPr>
      </w:pPr>
    </w:p>
    <w:p w14:paraId="4A0B888D" w14:textId="5EC30F8C" w:rsidR="006A7922" w:rsidRPr="008D782A" w:rsidRDefault="006A7922">
      <w:pPr>
        <w:rPr>
          <w:szCs w:val="24"/>
        </w:rPr>
      </w:pPr>
      <w:r w:rsidRPr="008D782A">
        <w:rPr>
          <w:szCs w:val="24"/>
        </w:rPr>
        <w:t>Schule:</w:t>
      </w:r>
      <w:r w:rsidR="00D71988" w:rsidRPr="008D782A">
        <w:rPr>
          <w:szCs w:val="24"/>
        </w:rPr>
        <w:t xml:space="preserve"> </w:t>
      </w:r>
      <w:r w:rsidR="00836AB4" w:rsidRPr="008D782A">
        <w:rPr>
          <w:szCs w:val="24"/>
        </w:rPr>
        <w:t>_______________</w:t>
      </w:r>
    </w:p>
    <w:p w14:paraId="0D50195D" w14:textId="77777777" w:rsidR="006A7922" w:rsidRPr="008D782A" w:rsidRDefault="006A7922">
      <w:pPr>
        <w:rPr>
          <w:szCs w:val="24"/>
        </w:rPr>
      </w:pPr>
    </w:p>
    <w:p w14:paraId="65C92A4A" w14:textId="430C70A2" w:rsidR="006A7922" w:rsidRPr="008D782A" w:rsidRDefault="006A7922">
      <w:pPr>
        <w:rPr>
          <w:szCs w:val="24"/>
        </w:rPr>
      </w:pPr>
      <w:r w:rsidRPr="008D782A">
        <w:rPr>
          <w:szCs w:val="24"/>
        </w:rPr>
        <w:t>Kontaktperson (LehrerIn</w:t>
      </w:r>
      <w:r w:rsidR="008B05B4" w:rsidRPr="008D782A">
        <w:rPr>
          <w:szCs w:val="24"/>
        </w:rPr>
        <w:t>, Mailadresse</w:t>
      </w:r>
      <w:r w:rsidRPr="008D782A">
        <w:rPr>
          <w:szCs w:val="24"/>
        </w:rPr>
        <w:t>):</w:t>
      </w:r>
      <w:r w:rsidR="00D71988" w:rsidRPr="008D782A">
        <w:rPr>
          <w:szCs w:val="24"/>
        </w:rPr>
        <w:t xml:space="preserve"> </w:t>
      </w:r>
      <w:r w:rsidR="00836AB4" w:rsidRPr="008D782A">
        <w:rPr>
          <w:szCs w:val="24"/>
        </w:rPr>
        <w:t>_____________________________</w:t>
      </w:r>
    </w:p>
    <w:p w14:paraId="279359E4" w14:textId="77777777" w:rsidR="006A7922" w:rsidRPr="008D782A" w:rsidRDefault="006A7922">
      <w:pPr>
        <w:rPr>
          <w:szCs w:val="24"/>
        </w:rPr>
      </w:pPr>
    </w:p>
    <w:p w14:paraId="0E34D09A" w14:textId="07343D4E" w:rsidR="006A7922" w:rsidRPr="008D782A" w:rsidRDefault="006A7922">
      <w:pPr>
        <w:rPr>
          <w:szCs w:val="24"/>
        </w:rPr>
      </w:pPr>
      <w:r w:rsidRPr="008D782A">
        <w:rPr>
          <w:szCs w:val="24"/>
        </w:rPr>
        <w:t xml:space="preserve">Gesamtzahl der teilnehmenden </w:t>
      </w:r>
      <w:r w:rsidR="004E222D" w:rsidRPr="008D782A">
        <w:rPr>
          <w:szCs w:val="24"/>
        </w:rPr>
        <w:t>Personen</w:t>
      </w:r>
      <w:r w:rsidRPr="008D782A">
        <w:rPr>
          <w:szCs w:val="24"/>
        </w:rPr>
        <w:t>:</w:t>
      </w:r>
      <w:r w:rsidR="00D71988" w:rsidRPr="008D782A">
        <w:rPr>
          <w:szCs w:val="24"/>
        </w:rPr>
        <w:t xml:space="preserve"> </w:t>
      </w:r>
      <w:r w:rsidR="00836AB4" w:rsidRPr="008D782A">
        <w:rPr>
          <w:szCs w:val="24"/>
        </w:rPr>
        <w:t>____________________________</w:t>
      </w:r>
    </w:p>
    <w:p w14:paraId="4A80F6A8" w14:textId="77777777" w:rsidR="006A7922" w:rsidRPr="008D782A" w:rsidRDefault="006A7922">
      <w:pPr>
        <w:rPr>
          <w:szCs w:val="24"/>
        </w:rPr>
      </w:pPr>
    </w:p>
    <w:p w14:paraId="7FAD01B8" w14:textId="3C94C980" w:rsidR="00B5068E" w:rsidRDefault="002A0838">
      <w:pPr>
        <w:rPr>
          <w:szCs w:val="24"/>
        </w:rPr>
      </w:pPr>
      <w:r w:rsidRPr="008D782A">
        <w:rPr>
          <w:szCs w:val="24"/>
        </w:rPr>
        <w:t>Gewünschte Schnupperseminare</w:t>
      </w:r>
      <w:r w:rsidR="00A942AB" w:rsidRPr="008D782A">
        <w:rPr>
          <w:szCs w:val="24"/>
        </w:rPr>
        <w:t xml:space="preserve"> (bitte Anzahl TN</w:t>
      </w:r>
      <w:r w:rsidR="003D38B8" w:rsidRPr="008D782A">
        <w:rPr>
          <w:szCs w:val="24"/>
        </w:rPr>
        <w:t xml:space="preserve"> inkl. Lehrperson</w:t>
      </w:r>
      <w:r w:rsidR="00A942AB" w:rsidRPr="008D782A">
        <w:rPr>
          <w:szCs w:val="24"/>
        </w:rPr>
        <w:t xml:space="preserve"> in entsprechende Spalte)</w:t>
      </w:r>
      <w:r w:rsidR="00CE3639">
        <w:rPr>
          <w:szCs w:val="24"/>
        </w:rPr>
        <w:t>:</w:t>
      </w:r>
    </w:p>
    <w:p w14:paraId="6BF62442" w14:textId="77777777" w:rsidR="00E51260" w:rsidRPr="008D782A" w:rsidRDefault="00E51260">
      <w:pPr>
        <w:rPr>
          <w:szCs w:val="24"/>
        </w:rPr>
      </w:pPr>
    </w:p>
    <w:tbl>
      <w:tblPr>
        <w:tblStyle w:val="Tabellenraster"/>
        <w:tblW w:w="9062" w:type="dxa"/>
        <w:tblLook w:val="04A0" w:firstRow="1" w:lastRow="0" w:firstColumn="1" w:lastColumn="0" w:noHBand="0" w:noVBand="1"/>
      </w:tblPr>
      <w:tblGrid>
        <w:gridCol w:w="6374"/>
        <w:gridCol w:w="1344"/>
        <w:gridCol w:w="1344"/>
      </w:tblGrid>
      <w:tr w:rsidR="008D782A" w:rsidRPr="00900006" w14:paraId="260F8B19" w14:textId="77777777" w:rsidTr="00862586">
        <w:tc>
          <w:tcPr>
            <w:tcW w:w="6374" w:type="dxa"/>
            <w:vAlign w:val="center"/>
          </w:tcPr>
          <w:p w14:paraId="215C10DA" w14:textId="77777777" w:rsidR="008D782A" w:rsidRPr="001945A9" w:rsidRDefault="008D782A" w:rsidP="00862586">
            <w:pPr>
              <w:ind w:left="708"/>
              <w:rPr>
                <w:szCs w:val="24"/>
              </w:rPr>
            </w:pPr>
            <w:r w:rsidRPr="001945A9">
              <w:rPr>
                <w:b/>
                <w:szCs w:val="24"/>
              </w:rPr>
              <w:t>Schnupperseminare:</w:t>
            </w:r>
          </w:p>
        </w:tc>
        <w:tc>
          <w:tcPr>
            <w:tcW w:w="1344" w:type="dxa"/>
          </w:tcPr>
          <w:p w14:paraId="63FF3F9A" w14:textId="77777777" w:rsidR="008D782A" w:rsidRDefault="008D782A" w:rsidP="00862586">
            <w:pPr>
              <w:jc w:val="left"/>
              <w:rPr>
                <w:b/>
                <w:sz w:val="20"/>
                <w:szCs w:val="20"/>
              </w:rPr>
            </w:pPr>
            <w:r w:rsidRPr="001945A9">
              <w:rPr>
                <w:b/>
                <w:sz w:val="20"/>
                <w:szCs w:val="20"/>
              </w:rPr>
              <w:t xml:space="preserve">1. Runde </w:t>
            </w:r>
          </w:p>
          <w:p w14:paraId="5237F0EE" w14:textId="77777777" w:rsidR="008D782A" w:rsidRPr="001945A9" w:rsidRDefault="008D782A" w:rsidP="00862586">
            <w:pPr>
              <w:jc w:val="left"/>
              <w:rPr>
                <w:b/>
                <w:sz w:val="20"/>
                <w:szCs w:val="20"/>
              </w:rPr>
            </w:pPr>
            <w:r w:rsidRPr="001945A9">
              <w:rPr>
                <w:b/>
                <w:sz w:val="20"/>
                <w:szCs w:val="20"/>
              </w:rPr>
              <w:t>(12.00 Uhr)</w:t>
            </w:r>
          </w:p>
          <w:p w14:paraId="4722A936" w14:textId="77777777" w:rsidR="008D782A" w:rsidRPr="001945A9" w:rsidRDefault="008D782A" w:rsidP="00862586">
            <w:pPr>
              <w:jc w:val="left"/>
              <w:rPr>
                <w:b/>
                <w:sz w:val="20"/>
                <w:szCs w:val="20"/>
              </w:rPr>
            </w:pPr>
            <w:r w:rsidRPr="001945A9">
              <w:rPr>
                <w:b/>
                <w:sz w:val="20"/>
                <w:szCs w:val="20"/>
              </w:rPr>
              <w:t>Anzahl TN</w:t>
            </w:r>
            <w:r>
              <w:rPr>
                <w:b/>
                <w:sz w:val="20"/>
                <w:szCs w:val="20"/>
              </w:rPr>
              <w:t>:</w:t>
            </w:r>
          </w:p>
        </w:tc>
        <w:tc>
          <w:tcPr>
            <w:tcW w:w="1344" w:type="dxa"/>
          </w:tcPr>
          <w:p w14:paraId="17C252CA" w14:textId="77777777" w:rsidR="008D782A" w:rsidRPr="001945A9" w:rsidRDefault="008D782A" w:rsidP="00862586">
            <w:pPr>
              <w:jc w:val="left"/>
              <w:rPr>
                <w:b/>
                <w:sz w:val="20"/>
                <w:szCs w:val="20"/>
              </w:rPr>
            </w:pPr>
            <w:r w:rsidRPr="001945A9">
              <w:rPr>
                <w:b/>
                <w:sz w:val="20"/>
                <w:szCs w:val="20"/>
              </w:rPr>
              <w:t>2. Runde (13.15 Uhr):</w:t>
            </w:r>
          </w:p>
          <w:p w14:paraId="14EEBE84" w14:textId="77777777" w:rsidR="008D782A" w:rsidRPr="001945A9" w:rsidRDefault="008D782A" w:rsidP="00862586">
            <w:pPr>
              <w:jc w:val="left"/>
              <w:rPr>
                <w:b/>
                <w:sz w:val="20"/>
                <w:szCs w:val="20"/>
              </w:rPr>
            </w:pPr>
            <w:r w:rsidRPr="001945A9">
              <w:rPr>
                <w:b/>
                <w:sz w:val="20"/>
                <w:szCs w:val="20"/>
              </w:rPr>
              <w:t>Anzahl TN</w:t>
            </w:r>
            <w:r>
              <w:rPr>
                <w:b/>
                <w:sz w:val="20"/>
                <w:szCs w:val="20"/>
              </w:rPr>
              <w:t>:</w:t>
            </w:r>
          </w:p>
        </w:tc>
      </w:tr>
      <w:tr w:rsidR="008D782A" w:rsidRPr="00900006" w14:paraId="7BDCC22D" w14:textId="77777777" w:rsidTr="00862586">
        <w:tc>
          <w:tcPr>
            <w:tcW w:w="6374" w:type="dxa"/>
          </w:tcPr>
          <w:p w14:paraId="3D57F9F3" w14:textId="77777777" w:rsidR="008D782A" w:rsidRPr="001945A9" w:rsidRDefault="008D782A" w:rsidP="008D782A">
            <w:pPr>
              <w:pStyle w:val="Listenabsatz"/>
              <w:numPr>
                <w:ilvl w:val="0"/>
                <w:numId w:val="7"/>
              </w:numPr>
              <w:spacing w:after="60"/>
              <w:rPr>
                <w:szCs w:val="24"/>
              </w:rPr>
            </w:pPr>
            <w:r w:rsidRPr="001945A9">
              <w:rPr>
                <w:szCs w:val="24"/>
              </w:rPr>
              <w:t xml:space="preserve">Emily Burk (Leipzig): </w:t>
            </w:r>
            <w:r w:rsidRPr="001945A9">
              <w:rPr>
                <w:i/>
                <w:szCs w:val="24"/>
              </w:rPr>
              <w:t>Auf den Spuren Pandoras: Antike, Mittelalter, heute</w:t>
            </w:r>
          </w:p>
        </w:tc>
        <w:tc>
          <w:tcPr>
            <w:tcW w:w="1344" w:type="dxa"/>
          </w:tcPr>
          <w:p w14:paraId="731CBE22" w14:textId="77777777" w:rsidR="008D782A" w:rsidRPr="001945A9" w:rsidRDefault="008D782A" w:rsidP="00862586">
            <w:pPr>
              <w:spacing w:after="60"/>
              <w:jc w:val="left"/>
              <w:rPr>
                <w:szCs w:val="24"/>
              </w:rPr>
            </w:pPr>
          </w:p>
        </w:tc>
        <w:tc>
          <w:tcPr>
            <w:tcW w:w="1344" w:type="dxa"/>
          </w:tcPr>
          <w:p w14:paraId="30B71CE8" w14:textId="77777777" w:rsidR="008D782A" w:rsidRPr="001945A9" w:rsidRDefault="008D782A" w:rsidP="00862586">
            <w:pPr>
              <w:spacing w:after="60"/>
              <w:jc w:val="left"/>
              <w:rPr>
                <w:szCs w:val="24"/>
              </w:rPr>
            </w:pPr>
          </w:p>
        </w:tc>
      </w:tr>
      <w:tr w:rsidR="008D782A" w:rsidRPr="00900006" w14:paraId="11AE9DE5" w14:textId="77777777" w:rsidTr="00862586">
        <w:tc>
          <w:tcPr>
            <w:tcW w:w="6374" w:type="dxa"/>
          </w:tcPr>
          <w:p w14:paraId="5F1226A4" w14:textId="77777777" w:rsidR="008D782A" w:rsidRPr="001945A9" w:rsidRDefault="008D782A" w:rsidP="008D782A">
            <w:pPr>
              <w:pStyle w:val="Listenabsatz"/>
              <w:numPr>
                <w:ilvl w:val="0"/>
                <w:numId w:val="7"/>
              </w:numPr>
              <w:spacing w:after="60"/>
              <w:rPr>
                <w:szCs w:val="24"/>
              </w:rPr>
            </w:pPr>
            <w:r w:rsidRPr="001945A9">
              <w:rPr>
                <w:szCs w:val="24"/>
              </w:rPr>
              <w:t xml:space="preserve">Nadja Ebert (Kirchberg): </w:t>
            </w:r>
            <w:r w:rsidRPr="001945A9">
              <w:rPr>
                <w:i/>
                <w:szCs w:val="24"/>
              </w:rPr>
              <w:t>CSI: Rom. Ein (un)gelöster Kriminalfall in der römischen Geschichtsschreibung</w:t>
            </w:r>
          </w:p>
        </w:tc>
        <w:tc>
          <w:tcPr>
            <w:tcW w:w="1344" w:type="dxa"/>
          </w:tcPr>
          <w:p w14:paraId="566149CD" w14:textId="77777777" w:rsidR="008D782A" w:rsidRPr="001945A9" w:rsidRDefault="008D782A" w:rsidP="00862586">
            <w:pPr>
              <w:spacing w:after="60"/>
              <w:jc w:val="left"/>
              <w:rPr>
                <w:szCs w:val="24"/>
              </w:rPr>
            </w:pPr>
          </w:p>
        </w:tc>
        <w:tc>
          <w:tcPr>
            <w:tcW w:w="1344" w:type="dxa"/>
          </w:tcPr>
          <w:p w14:paraId="6D5930B6" w14:textId="77777777" w:rsidR="008D782A" w:rsidRPr="001945A9" w:rsidRDefault="008D782A" w:rsidP="00862586">
            <w:pPr>
              <w:spacing w:after="60"/>
              <w:jc w:val="left"/>
              <w:rPr>
                <w:szCs w:val="24"/>
              </w:rPr>
            </w:pPr>
          </w:p>
        </w:tc>
      </w:tr>
      <w:tr w:rsidR="008D782A" w:rsidRPr="00900006" w14:paraId="110C338E" w14:textId="77777777" w:rsidTr="00862586">
        <w:tc>
          <w:tcPr>
            <w:tcW w:w="6374" w:type="dxa"/>
          </w:tcPr>
          <w:p w14:paraId="72EC23B1" w14:textId="77777777" w:rsidR="008D782A" w:rsidRPr="001945A9" w:rsidRDefault="008D782A" w:rsidP="008D782A">
            <w:pPr>
              <w:pStyle w:val="Listenabsatz"/>
              <w:numPr>
                <w:ilvl w:val="0"/>
                <w:numId w:val="7"/>
              </w:numPr>
              <w:spacing w:after="60"/>
              <w:rPr>
                <w:szCs w:val="24"/>
              </w:rPr>
            </w:pPr>
            <w:r w:rsidRPr="001945A9">
              <w:rPr>
                <w:szCs w:val="24"/>
              </w:rPr>
              <w:t xml:space="preserve">Günter Kiefer (Hoyerswerda): </w:t>
            </w:r>
            <w:r w:rsidRPr="001945A9">
              <w:rPr>
                <w:i/>
                <w:szCs w:val="24"/>
              </w:rPr>
              <w:t>Wer schreibt, der bleibt! Schrift und Schriftlichkeit in der Antike</w:t>
            </w:r>
          </w:p>
        </w:tc>
        <w:tc>
          <w:tcPr>
            <w:tcW w:w="1344" w:type="dxa"/>
          </w:tcPr>
          <w:p w14:paraId="682244C5" w14:textId="77777777" w:rsidR="008D782A" w:rsidRPr="001945A9" w:rsidRDefault="008D782A" w:rsidP="00862586">
            <w:pPr>
              <w:spacing w:after="60"/>
              <w:jc w:val="left"/>
              <w:rPr>
                <w:szCs w:val="24"/>
              </w:rPr>
            </w:pPr>
          </w:p>
        </w:tc>
        <w:tc>
          <w:tcPr>
            <w:tcW w:w="1344" w:type="dxa"/>
          </w:tcPr>
          <w:p w14:paraId="05B522FF" w14:textId="77777777" w:rsidR="008D782A" w:rsidRPr="001945A9" w:rsidRDefault="008D782A" w:rsidP="00862586">
            <w:pPr>
              <w:spacing w:after="60"/>
              <w:jc w:val="left"/>
              <w:rPr>
                <w:szCs w:val="24"/>
              </w:rPr>
            </w:pPr>
          </w:p>
        </w:tc>
      </w:tr>
      <w:tr w:rsidR="008D782A" w:rsidRPr="00900006" w14:paraId="0C05A8E7" w14:textId="77777777" w:rsidTr="00862586">
        <w:tc>
          <w:tcPr>
            <w:tcW w:w="6374" w:type="dxa"/>
          </w:tcPr>
          <w:p w14:paraId="1C229ACA" w14:textId="77777777" w:rsidR="008D782A" w:rsidRPr="001945A9" w:rsidRDefault="008D782A" w:rsidP="008D782A">
            <w:pPr>
              <w:pStyle w:val="Listenabsatz"/>
              <w:numPr>
                <w:ilvl w:val="0"/>
                <w:numId w:val="7"/>
              </w:numPr>
              <w:spacing w:after="60"/>
              <w:rPr>
                <w:szCs w:val="24"/>
              </w:rPr>
            </w:pPr>
            <w:r w:rsidRPr="001945A9">
              <w:rPr>
                <w:szCs w:val="24"/>
              </w:rPr>
              <w:t xml:space="preserve">Henrike Koester (Dresden): </w:t>
            </w:r>
            <w:r w:rsidRPr="001945A9">
              <w:rPr>
                <w:i/>
                <w:szCs w:val="24"/>
              </w:rPr>
              <w:t>Schon in der Antike „alt und kaputt“? Was uns Videospiele und Texte über antike Ruinen erzählen</w:t>
            </w:r>
          </w:p>
        </w:tc>
        <w:tc>
          <w:tcPr>
            <w:tcW w:w="1344" w:type="dxa"/>
          </w:tcPr>
          <w:p w14:paraId="769906CE" w14:textId="77777777" w:rsidR="008D782A" w:rsidRPr="001945A9" w:rsidRDefault="008D782A" w:rsidP="00862586">
            <w:pPr>
              <w:spacing w:after="60"/>
              <w:jc w:val="left"/>
              <w:rPr>
                <w:szCs w:val="24"/>
              </w:rPr>
            </w:pPr>
          </w:p>
        </w:tc>
        <w:tc>
          <w:tcPr>
            <w:tcW w:w="1344" w:type="dxa"/>
          </w:tcPr>
          <w:p w14:paraId="67A6FB5A" w14:textId="77777777" w:rsidR="008D782A" w:rsidRPr="001945A9" w:rsidRDefault="008D782A" w:rsidP="00862586">
            <w:pPr>
              <w:spacing w:after="60"/>
              <w:jc w:val="left"/>
              <w:rPr>
                <w:szCs w:val="24"/>
              </w:rPr>
            </w:pPr>
          </w:p>
        </w:tc>
      </w:tr>
      <w:tr w:rsidR="008D782A" w:rsidRPr="00900006" w14:paraId="2FBD88B6" w14:textId="77777777" w:rsidTr="00862586">
        <w:tc>
          <w:tcPr>
            <w:tcW w:w="6374" w:type="dxa"/>
          </w:tcPr>
          <w:p w14:paraId="502D6D66" w14:textId="77777777" w:rsidR="008D782A" w:rsidRPr="001945A9" w:rsidRDefault="008D782A" w:rsidP="008D782A">
            <w:pPr>
              <w:pStyle w:val="Listenabsatz"/>
              <w:numPr>
                <w:ilvl w:val="0"/>
                <w:numId w:val="7"/>
              </w:numPr>
              <w:spacing w:after="60"/>
              <w:rPr>
                <w:szCs w:val="24"/>
              </w:rPr>
            </w:pPr>
            <w:r w:rsidRPr="001945A9">
              <w:rPr>
                <w:szCs w:val="24"/>
              </w:rPr>
              <w:t xml:space="preserve">Anton Kürzinger (Dresden): </w:t>
            </w:r>
            <w:r w:rsidRPr="001945A9">
              <w:rPr>
                <w:i/>
                <w:szCs w:val="24"/>
              </w:rPr>
              <w:t>Tatort Kithairon: Dionysos und sein Rachezug in Euripides’ Tragödie „Die Bakchen“</w:t>
            </w:r>
          </w:p>
        </w:tc>
        <w:tc>
          <w:tcPr>
            <w:tcW w:w="1344" w:type="dxa"/>
          </w:tcPr>
          <w:p w14:paraId="79CAC6D4" w14:textId="77777777" w:rsidR="008D782A" w:rsidRPr="001945A9" w:rsidRDefault="008D782A" w:rsidP="00862586">
            <w:pPr>
              <w:spacing w:after="60"/>
              <w:jc w:val="left"/>
              <w:rPr>
                <w:szCs w:val="24"/>
              </w:rPr>
            </w:pPr>
          </w:p>
        </w:tc>
        <w:tc>
          <w:tcPr>
            <w:tcW w:w="1344" w:type="dxa"/>
          </w:tcPr>
          <w:p w14:paraId="733ABEFB" w14:textId="77777777" w:rsidR="008D782A" w:rsidRPr="001945A9" w:rsidRDefault="008D782A" w:rsidP="00862586">
            <w:pPr>
              <w:spacing w:after="60"/>
              <w:jc w:val="left"/>
              <w:rPr>
                <w:szCs w:val="24"/>
              </w:rPr>
            </w:pPr>
          </w:p>
        </w:tc>
      </w:tr>
      <w:tr w:rsidR="008D782A" w:rsidRPr="006A7922" w14:paraId="1864585D" w14:textId="77777777" w:rsidTr="00862586">
        <w:tc>
          <w:tcPr>
            <w:tcW w:w="6374" w:type="dxa"/>
          </w:tcPr>
          <w:p w14:paraId="15328CC1" w14:textId="77777777" w:rsidR="008D782A" w:rsidRPr="001945A9" w:rsidRDefault="008D782A" w:rsidP="008D782A">
            <w:pPr>
              <w:pStyle w:val="Listenabsatz"/>
              <w:numPr>
                <w:ilvl w:val="0"/>
                <w:numId w:val="7"/>
              </w:numPr>
              <w:spacing w:after="60"/>
              <w:rPr>
                <w:szCs w:val="24"/>
              </w:rPr>
            </w:pPr>
            <w:r w:rsidRPr="001945A9">
              <w:rPr>
                <w:szCs w:val="24"/>
              </w:rPr>
              <w:t xml:space="preserve">Markus Peglau, Tim Vogelsang (Dresden): </w:t>
            </w:r>
            <w:r w:rsidRPr="001945A9">
              <w:rPr>
                <w:i/>
                <w:szCs w:val="24"/>
              </w:rPr>
              <w:t>Operation „Asterix in Portugal“</w:t>
            </w:r>
          </w:p>
        </w:tc>
        <w:tc>
          <w:tcPr>
            <w:tcW w:w="1344" w:type="dxa"/>
          </w:tcPr>
          <w:p w14:paraId="4F4E8B66" w14:textId="77777777" w:rsidR="008D782A" w:rsidRPr="001945A9" w:rsidRDefault="008D782A" w:rsidP="00862586">
            <w:pPr>
              <w:spacing w:after="60"/>
              <w:jc w:val="left"/>
              <w:rPr>
                <w:szCs w:val="24"/>
              </w:rPr>
            </w:pPr>
          </w:p>
        </w:tc>
        <w:tc>
          <w:tcPr>
            <w:tcW w:w="1344" w:type="dxa"/>
          </w:tcPr>
          <w:p w14:paraId="1346A63E" w14:textId="77777777" w:rsidR="008D782A" w:rsidRPr="001945A9" w:rsidRDefault="008D782A" w:rsidP="00862586">
            <w:pPr>
              <w:spacing w:after="60"/>
              <w:jc w:val="left"/>
              <w:rPr>
                <w:szCs w:val="24"/>
              </w:rPr>
            </w:pPr>
          </w:p>
        </w:tc>
      </w:tr>
      <w:tr w:rsidR="008D782A" w:rsidRPr="006A7922" w14:paraId="2A752A95" w14:textId="77777777" w:rsidTr="00862586">
        <w:tc>
          <w:tcPr>
            <w:tcW w:w="6374" w:type="dxa"/>
          </w:tcPr>
          <w:p w14:paraId="5C9EB855" w14:textId="77777777" w:rsidR="008D782A" w:rsidRPr="001945A9" w:rsidRDefault="008D782A" w:rsidP="008D782A">
            <w:pPr>
              <w:pStyle w:val="Listenabsatz"/>
              <w:numPr>
                <w:ilvl w:val="0"/>
                <w:numId w:val="7"/>
              </w:numPr>
              <w:spacing w:after="60"/>
              <w:rPr>
                <w:szCs w:val="24"/>
              </w:rPr>
            </w:pPr>
            <w:r w:rsidRPr="001945A9">
              <w:rPr>
                <w:szCs w:val="24"/>
              </w:rPr>
              <w:t xml:space="preserve">Kevin Protze (Leipzig): </w:t>
            </w:r>
            <w:r w:rsidRPr="001945A9">
              <w:rPr>
                <w:i/>
                <w:iCs/>
                <w:szCs w:val="24"/>
              </w:rPr>
              <w:t>An jedem Schlüsselloch ein Spanner: Voyeurismus in Petrons ‚Satyrica‘</w:t>
            </w:r>
          </w:p>
        </w:tc>
        <w:tc>
          <w:tcPr>
            <w:tcW w:w="1344" w:type="dxa"/>
          </w:tcPr>
          <w:p w14:paraId="501278D5" w14:textId="77777777" w:rsidR="008D782A" w:rsidRPr="001945A9" w:rsidRDefault="008D782A" w:rsidP="00862586">
            <w:pPr>
              <w:spacing w:after="60"/>
              <w:jc w:val="left"/>
              <w:rPr>
                <w:szCs w:val="24"/>
              </w:rPr>
            </w:pPr>
          </w:p>
        </w:tc>
        <w:tc>
          <w:tcPr>
            <w:tcW w:w="1344" w:type="dxa"/>
          </w:tcPr>
          <w:p w14:paraId="6FB2690E" w14:textId="77777777" w:rsidR="008D782A" w:rsidRPr="001945A9" w:rsidRDefault="008D782A" w:rsidP="00862586">
            <w:pPr>
              <w:spacing w:after="60"/>
              <w:jc w:val="left"/>
              <w:rPr>
                <w:szCs w:val="24"/>
              </w:rPr>
            </w:pPr>
          </w:p>
        </w:tc>
      </w:tr>
      <w:tr w:rsidR="008D782A" w:rsidRPr="006A7922" w14:paraId="05246CD0" w14:textId="77777777" w:rsidTr="00862586">
        <w:tc>
          <w:tcPr>
            <w:tcW w:w="6374" w:type="dxa"/>
          </w:tcPr>
          <w:p w14:paraId="6BEF7091" w14:textId="77777777" w:rsidR="008D782A" w:rsidRPr="001945A9" w:rsidRDefault="008D782A" w:rsidP="008D782A">
            <w:pPr>
              <w:pStyle w:val="Listenabsatz"/>
              <w:numPr>
                <w:ilvl w:val="0"/>
                <w:numId w:val="7"/>
              </w:numPr>
              <w:spacing w:after="60"/>
              <w:rPr>
                <w:szCs w:val="24"/>
              </w:rPr>
            </w:pPr>
            <w:r w:rsidRPr="001945A9">
              <w:rPr>
                <w:szCs w:val="24"/>
              </w:rPr>
              <w:t xml:space="preserve">Emil Rensen (Leipzig): </w:t>
            </w:r>
            <w:r w:rsidRPr="001945A9">
              <w:rPr>
                <w:i/>
                <w:szCs w:val="24"/>
              </w:rPr>
              <w:t>Löchrig wie ein Schweizer Käse: Mittelalterliches Tierleben und antike Texte</w:t>
            </w:r>
          </w:p>
        </w:tc>
        <w:tc>
          <w:tcPr>
            <w:tcW w:w="1344" w:type="dxa"/>
          </w:tcPr>
          <w:p w14:paraId="5BBE4DBB" w14:textId="77777777" w:rsidR="008D782A" w:rsidRPr="001945A9" w:rsidRDefault="008D782A" w:rsidP="00862586">
            <w:pPr>
              <w:spacing w:after="60"/>
              <w:jc w:val="left"/>
              <w:rPr>
                <w:szCs w:val="24"/>
              </w:rPr>
            </w:pPr>
          </w:p>
        </w:tc>
        <w:tc>
          <w:tcPr>
            <w:tcW w:w="1344" w:type="dxa"/>
          </w:tcPr>
          <w:p w14:paraId="2EB8DDDE" w14:textId="77777777" w:rsidR="008D782A" w:rsidRPr="001945A9" w:rsidRDefault="008D782A" w:rsidP="00862586">
            <w:pPr>
              <w:spacing w:after="60"/>
              <w:jc w:val="left"/>
              <w:rPr>
                <w:szCs w:val="24"/>
              </w:rPr>
            </w:pPr>
          </w:p>
        </w:tc>
      </w:tr>
      <w:tr w:rsidR="008D782A" w:rsidRPr="006A7922" w14:paraId="356BD206" w14:textId="77777777" w:rsidTr="00862586">
        <w:tc>
          <w:tcPr>
            <w:tcW w:w="6374" w:type="dxa"/>
          </w:tcPr>
          <w:p w14:paraId="616F0EE6" w14:textId="77777777" w:rsidR="008D782A" w:rsidRPr="001945A9" w:rsidRDefault="008D782A" w:rsidP="008D782A">
            <w:pPr>
              <w:pStyle w:val="Listenabsatz"/>
              <w:numPr>
                <w:ilvl w:val="0"/>
                <w:numId w:val="7"/>
              </w:numPr>
              <w:spacing w:after="60"/>
              <w:rPr>
                <w:szCs w:val="24"/>
              </w:rPr>
            </w:pPr>
            <w:r w:rsidRPr="001945A9">
              <w:rPr>
                <w:szCs w:val="24"/>
              </w:rPr>
              <w:t xml:space="preserve">Michelle Rose (Dresden): </w:t>
            </w:r>
            <w:r w:rsidRPr="001945A9">
              <w:rPr>
                <w:i/>
                <w:szCs w:val="24"/>
              </w:rPr>
              <w:t>Veni, vidi, vici – level up! Digitale Spiele im Lateinunterricht</w:t>
            </w:r>
          </w:p>
        </w:tc>
        <w:tc>
          <w:tcPr>
            <w:tcW w:w="1344" w:type="dxa"/>
          </w:tcPr>
          <w:p w14:paraId="7C9B7541" w14:textId="77777777" w:rsidR="008D782A" w:rsidRPr="001945A9" w:rsidRDefault="008D782A" w:rsidP="00862586">
            <w:pPr>
              <w:spacing w:after="60"/>
              <w:jc w:val="left"/>
              <w:rPr>
                <w:szCs w:val="24"/>
              </w:rPr>
            </w:pPr>
          </w:p>
        </w:tc>
        <w:tc>
          <w:tcPr>
            <w:tcW w:w="1344" w:type="dxa"/>
          </w:tcPr>
          <w:p w14:paraId="72EE276F" w14:textId="77777777" w:rsidR="008D782A" w:rsidRPr="001945A9" w:rsidRDefault="008D782A" w:rsidP="00862586">
            <w:pPr>
              <w:spacing w:after="60"/>
              <w:jc w:val="left"/>
              <w:rPr>
                <w:szCs w:val="24"/>
              </w:rPr>
            </w:pPr>
          </w:p>
        </w:tc>
      </w:tr>
      <w:tr w:rsidR="008D782A" w:rsidRPr="006A7922" w14:paraId="4A673541" w14:textId="77777777" w:rsidTr="00862586">
        <w:tc>
          <w:tcPr>
            <w:tcW w:w="6374" w:type="dxa"/>
          </w:tcPr>
          <w:p w14:paraId="0464FE09" w14:textId="77777777" w:rsidR="008D782A" w:rsidRPr="001945A9" w:rsidRDefault="008D782A" w:rsidP="008D782A">
            <w:pPr>
              <w:pStyle w:val="Listenabsatz"/>
              <w:numPr>
                <w:ilvl w:val="0"/>
                <w:numId w:val="7"/>
              </w:numPr>
              <w:spacing w:after="60"/>
              <w:rPr>
                <w:szCs w:val="24"/>
              </w:rPr>
            </w:pPr>
            <w:r w:rsidRPr="001945A9">
              <w:rPr>
                <w:szCs w:val="24"/>
              </w:rPr>
              <w:t xml:space="preserve">Jonas Schollmeyer (Leipzig): </w:t>
            </w:r>
            <w:r w:rsidRPr="001945A9">
              <w:rPr>
                <w:i/>
                <w:szCs w:val="24"/>
              </w:rPr>
              <w:t>Lateinische Rätsel zwischen Trinkgelage und Mathematik</w:t>
            </w:r>
          </w:p>
        </w:tc>
        <w:tc>
          <w:tcPr>
            <w:tcW w:w="1344" w:type="dxa"/>
          </w:tcPr>
          <w:p w14:paraId="3172482E" w14:textId="77777777" w:rsidR="008D782A" w:rsidRPr="001945A9" w:rsidRDefault="008D782A" w:rsidP="00862586">
            <w:pPr>
              <w:spacing w:after="60"/>
              <w:jc w:val="left"/>
              <w:rPr>
                <w:szCs w:val="24"/>
              </w:rPr>
            </w:pPr>
          </w:p>
        </w:tc>
        <w:tc>
          <w:tcPr>
            <w:tcW w:w="1344" w:type="dxa"/>
          </w:tcPr>
          <w:p w14:paraId="0847ED4C" w14:textId="77777777" w:rsidR="008D782A" w:rsidRPr="001945A9" w:rsidRDefault="008D782A" w:rsidP="00862586">
            <w:pPr>
              <w:spacing w:after="60"/>
              <w:jc w:val="left"/>
              <w:rPr>
                <w:szCs w:val="24"/>
              </w:rPr>
            </w:pPr>
          </w:p>
        </w:tc>
      </w:tr>
      <w:tr w:rsidR="008D782A" w:rsidRPr="006A7922" w14:paraId="4A0B36EF" w14:textId="77777777" w:rsidTr="00862586">
        <w:tc>
          <w:tcPr>
            <w:tcW w:w="6374" w:type="dxa"/>
          </w:tcPr>
          <w:p w14:paraId="7472E4BD" w14:textId="77777777" w:rsidR="008D782A" w:rsidRPr="001945A9" w:rsidRDefault="008D782A" w:rsidP="008D782A">
            <w:pPr>
              <w:pStyle w:val="Listenabsatz"/>
              <w:numPr>
                <w:ilvl w:val="0"/>
                <w:numId w:val="7"/>
              </w:numPr>
              <w:spacing w:after="60"/>
              <w:rPr>
                <w:szCs w:val="24"/>
              </w:rPr>
            </w:pPr>
            <w:r w:rsidRPr="001945A9">
              <w:rPr>
                <w:szCs w:val="24"/>
              </w:rPr>
              <w:t xml:space="preserve">Ute Tischer (Leipzig): </w:t>
            </w:r>
            <w:r w:rsidRPr="001945A9">
              <w:rPr>
                <w:i/>
                <w:szCs w:val="24"/>
              </w:rPr>
              <w:t>Natürlich und normal? Der ältere Plinius über Zeugung, Vererbung und Geburt</w:t>
            </w:r>
          </w:p>
        </w:tc>
        <w:tc>
          <w:tcPr>
            <w:tcW w:w="1344" w:type="dxa"/>
          </w:tcPr>
          <w:p w14:paraId="76BE169A" w14:textId="77777777" w:rsidR="008D782A" w:rsidRPr="001945A9" w:rsidRDefault="008D782A" w:rsidP="00862586">
            <w:pPr>
              <w:spacing w:after="60"/>
              <w:jc w:val="left"/>
              <w:rPr>
                <w:szCs w:val="24"/>
              </w:rPr>
            </w:pPr>
          </w:p>
        </w:tc>
        <w:tc>
          <w:tcPr>
            <w:tcW w:w="1344" w:type="dxa"/>
          </w:tcPr>
          <w:p w14:paraId="7575FA2B" w14:textId="77777777" w:rsidR="008D782A" w:rsidRPr="001945A9" w:rsidRDefault="008D782A" w:rsidP="00862586">
            <w:pPr>
              <w:spacing w:after="60"/>
              <w:jc w:val="left"/>
              <w:rPr>
                <w:szCs w:val="24"/>
              </w:rPr>
            </w:pPr>
          </w:p>
        </w:tc>
      </w:tr>
      <w:tr w:rsidR="008D782A" w:rsidRPr="006A7922" w14:paraId="56EC2FC5" w14:textId="77777777" w:rsidTr="00862586">
        <w:tc>
          <w:tcPr>
            <w:tcW w:w="6374" w:type="dxa"/>
          </w:tcPr>
          <w:p w14:paraId="2B475DA5" w14:textId="77777777" w:rsidR="008D782A" w:rsidRPr="001945A9" w:rsidRDefault="008D782A" w:rsidP="008D782A">
            <w:pPr>
              <w:pStyle w:val="Listenabsatz"/>
              <w:numPr>
                <w:ilvl w:val="0"/>
                <w:numId w:val="7"/>
              </w:numPr>
              <w:spacing w:after="60"/>
              <w:rPr>
                <w:szCs w:val="24"/>
              </w:rPr>
            </w:pPr>
            <w:r w:rsidRPr="001945A9">
              <w:rPr>
                <w:szCs w:val="24"/>
              </w:rPr>
              <w:t xml:space="preserve">Mario Baumann, Anna Dorothea Uschner (Dresden): </w:t>
            </w:r>
            <w:r w:rsidRPr="001945A9">
              <w:rPr>
                <w:i/>
                <w:szCs w:val="24"/>
              </w:rPr>
              <w:t>Antike schnuppern: Geruchs- und Textproben vom göttlichen Duft bis zum Alltagsmief</w:t>
            </w:r>
          </w:p>
        </w:tc>
        <w:tc>
          <w:tcPr>
            <w:tcW w:w="1344" w:type="dxa"/>
          </w:tcPr>
          <w:p w14:paraId="6BE04F37" w14:textId="77777777" w:rsidR="008D782A" w:rsidRPr="001945A9" w:rsidRDefault="008D782A" w:rsidP="00862586">
            <w:pPr>
              <w:spacing w:after="60"/>
              <w:jc w:val="left"/>
              <w:rPr>
                <w:szCs w:val="24"/>
              </w:rPr>
            </w:pPr>
          </w:p>
        </w:tc>
        <w:tc>
          <w:tcPr>
            <w:tcW w:w="1344" w:type="dxa"/>
          </w:tcPr>
          <w:p w14:paraId="174BEDBD" w14:textId="77777777" w:rsidR="008D782A" w:rsidRPr="001945A9" w:rsidRDefault="008D782A" w:rsidP="00862586">
            <w:pPr>
              <w:spacing w:after="60"/>
              <w:jc w:val="left"/>
              <w:rPr>
                <w:szCs w:val="24"/>
              </w:rPr>
            </w:pPr>
          </w:p>
        </w:tc>
      </w:tr>
      <w:tr w:rsidR="008D782A" w:rsidRPr="006A7922" w14:paraId="14FB9358" w14:textId="77777777" w:rsidTr="00862586">
        <w:tc>
          <w:tcPr>
            <w:tcW w:w="6374" w:type="dxa"/>
          </w:tcPr>
          <w:p w14:paraId="3DF176AD" w14:textId="77777777" w:rsidR="008D782A" w:rsidRPr="001945A9" w:rsidRDefault="008D782A" w:rsidP="008D782A">
            <w:pPr>
              <w:pStyle w:val="Listenabsatz"/>
              <w:numPr>
                <w:ilvl w:val="0"/>
                <w:numId w:val="7"/>
              </w:numPr>
              <w:spacing w:after="60"/>
              <w:rPr>
                <w:szCs w:val="24"/>
              </w:rPr>
            </w:pPr>
            <w:r w:rsidRPr="001945A9">
              <w:rPr>
                <w:szCs w:val="24"/>
              </w:rPr>
              <w:t xml:space="preserve">Lea Wildner (Dresden): </w:t>
            </w:r>
            <w:r w:rsidRPr="001945A9">
              <w:rPr>
                <w:i/>
                <w:szCs w:val="24"/>
              </w:rPr>
              <w:t>Unlesbar? Lateinische Handschriften aus Sachsen entschlüsselt</w:t>
            </w:r>
          </w:p>
        </w:tc>
        <w:tc>
          <w:tcPr>
            <w:tcW w:w="1344" w:type="dxa"/>
          </w:tcPr>
          <w:p w14:paraId="7362AA14" w14:textId="77777777" w:rsidR="008D782A" w:rsidRPr="001945A9" w:rsidRDefault="008D782A" w:rsidP="00862586">
            <w:pPr>
              <w:spacing w:after="60"/>
              <w:jc w:val="left"/>
              <w:rPr>
                <w:szCs w:val="24"/>
              </w:rPr>
            </w:pPr>
          </w:p>
        </w:tc>
        <w:tc>
          <w:tcPr>
            <w:tcW w:w="1344" w:type="dxa"/>
          </w:tcPr>
          <w:p w14:paraId="2B23BC4D" w14:textId="77777777" w:rsidR="008D782A" w:rsidRPr="001945A9" w:rsidRDefault="008D782A" w:rsidP="00862586">
            <w:pPr>
              <w:spacing w:after="60"/>
              <w:jc w:val="left"/>
              <w:rPr>
                <w:szCs w:val="24"/>
              </w:rPr>
            </w:pPr>
          </w:p>
        </w:tc>
      </w:tr>
    </w:tbl>
    <w:p w14:paraId="1707E72B" w14:textId="77777777" w:rsidR="00B25A22" w:rsidRDefault="00B25A22">
      <w:pPr>
        <w:spacing w:after="160" w:line="259" w:lineRule="auto"/>
        <w:jc w:val="left"/>
        <w:rPr>
          <w:sz w:val="18"/>
          <w:szCs w:val="18"/>
        </w:rPr>
      </w:pPr>
      <w:r>
        <w:rPr>
          <w:sz w:val="18"/>
          <w:szCs w:val="18"/>
        </w:rPr>
        <w:br w:type="page"/>
      </w:r>
    </w:p>
    <w:p w14:paraId="0BF73ACC" w14:textId="77777777" w:rsidR="008D782A" w:rsidRDefault="008D782A" w:rsidP="00A942AB">
      <w:pPr>
        <w:spacing w:after="60"/>
        <w:jc w:val="left"/>
        <w:rPr>
          <w:sz w:val="18"/>
          <w:szCs w:val="18"/>
        </w:rPr>
      </w:pPr>
    </w:p>
    <w:p w14:paraId="696E1EC8" w14:textId="77777777" w:rsidR="00B25A22" w:rsidRDefault="00B25A22" w:rsidP="00B25A22">
      <w:pPr>
        <w:pStyle w:val="berschrift2"/>
      </w:pPr>
      <w:r>
        <w:t>Hinweise:</w:t>
      </w:r>
    </w:p>
    <w:p w14:paraId="3D3BEAC1" w14:textId="07808B56" w:rsidR="00B25A22" w:rsidRPr="008D782A" w:rsidRDefault="00B25A22" w:rsidP="00B25A22">
      <w:pPr>
        <w:rPr>
          <w:szCs w:val="24"/>
        </w:rPr>
      </w:pPr>
      <w:r w:rsidRPr="008D782A">
        <w:rPr>
          <w:szCs w:val="24"/>
        </w:rPr>
        <w:t>Die Seminare 1-13 finden parallel in zwei Runden jeweils um 12.00 Uhr und um 13.15 Uhr statt. Sie dauern 45 Minuten und sind für Schüler-Innen und LehrerInnen frei wählbar. Jede/r Teilnehmende kann also zwei Schnupperseminare besuchen, je eines in der ersten und in der zweiten Runde.</w:t>
      </w:r>
    </w:p>
    <w:p w14:paraId="3EA9D0B8" w14:textId="77777777" w:rsidR="00B25A22" w:rsidRPr="008D782A" w:rsidRDefault="00B25A22" w:rsidP="00B25A22">
      <w:pPr>
        <w:rPr>
          <w:szCs w:val="24"/>
        </w:rPr>
      </w:pPr>
      <w:r w:rsidRPr="008D782A">
        <w:rPr>
          <w:szCs w:val="24"/>
        </w:rPr>
        <w:t xml:space="preserve">An jedem Seminar können 20 Personen teilnehmen. Wir vergeben die Plätze nach der Reihenfolge der Anmeldung und schlagen ggf. Alternativen vor. Sie erhalten auf jeden Fall eine Rückmeldung, ob die Wünsche Ihrer Gruppe realisiert werden können. </w:t>
      </w:r>
    </w:p>
    <w:p w14:paraId="13B8FE2F" w14:textId="77777777" w:rsidR="00B25A22" w:rsidRPr="008D782A" w:rsidRDefault="00B25A22" w:rsidP="00B25A22">
      <w:pPr>
        <w:spacing w:after="120"/>
        <w:rPr>
          <w:szCs w:val="24"/>
        </w:rPr>
      </w:pPr>
      <w:r w:rsidRPr="008D782A">
        <w:rPr>
          <w:szCs w:val="24"/>
        </w:rPr>
        <w:t>Sollte sich Ihre Teilnehmerzahl vor der Veranstaltung noch um mehr als 2-3 Personen verringern, bitten wir herzlich um rechtzeitige Nachricht, damit wir die Plätze an andere Interessenten vergeben können!</w:t>
      </w:r>
    </w:p>
    <w:p w14:paraId="73B16B16" w14:textId="6CB139AA" w:rsidR="00B25A22" w:rsidRPr="008D782A" w:rsidRDefault="00B25A22" w:rsidP="00B25A22">
      <w:pPr>
        <w:spacing w:before="120"/>
        <w:rPr>
          <w:szCs w:val="24"/>
        </w:rPr>
      </w:pPr>
      <w:r w:rsidRPr="008D782A">
        <w:rPr>
          <w:szCs w:val="24"/>
        </w:rPr>
        <w:t>Parallel zu den Schnupperseminaren für die SchülerInnen bietet Heidi Krämer ihre Gesprächsrunde für LehrerInnen an. Hierfür ist keine Anmeldung erforderlich.</w:t>
      </w:r>
    </w:p>
    <w:p w14:paraId="25AD616B" w14:textId="77777777" w:rsidR="00B25A22" w:rsidRDefault="00B25A22" w:rsidP="00A942AB">
      <w:pPr>
        <w:spacing w:after="60"/>
        <w:jc w:val="left"/>
        <w:rPr>
          <w:sz w:val="18"/>
          <w:szCs w:val="18"/>
        </w:rPr>
      </w:pPr>
    </w:p>
    <w:sectPr w:rsidR="00B25A2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49A7"/>
    <w:multiLevelType w:val="hybridMultilevel"/>
    <w:tmpl w:val="7E18D3E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8B3457"/>
    <w:multiLevelType w:val="hybridMultilevel"/>
    <w:tmpl w:val="7E18D3E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BEE1CFF"/>
    <w:multiLevelType w:val="hybridMultilevel"/>
    <w:tmpl w:val="1610DF0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37B37D5D"/>
    <w:multiLevelType w:val="hybridMultilevel"/>
    <w:tmpl w:val="7E18D3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EE91562"/>
    <w:multiLevelType w:val="hybridMultilevel"/>
    <w:tmpl w:val="A410A8D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4FAD6613"/>
    <w:multiLevelType w:val="hybridMultilevel"/>
    <w:tmpl w:val="3BFA4278"/>
    <w:lvl w:ilvl="0" w:tplc="27343908">
      <w:start w:val="1"/>
      <w:numFmt w:val="decimal"/>
      <w:lvlText w:val="%1."/>
      <w:lvlJc w:val="left"/>
      <w:pPr>
        <w:ind w:left="717" w:hanging="360"/>
      </w:pPr>
      <w:rPr>
        <w:rFonts w:hint="default"/>
        <w:b/>
      </w:r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6" w15:restartNumberingAfterBreak="0">
    <w:nsid w:val="686C542C"/>
    <w:multiLevelType w:val="hybridMultilevel"/>
    <w:tmpl w:val="1610DF0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652565665">
    <w:abstractNumId w:val="2"/>
  </w:num>
  <w:num w:numId="2" w16cid:durableId="1862086407">
    <w:abstractNumId w:val="6"/>
  </w:num>
  <w:num w:numId="3" w16cid:durableId="2101829369">
    <w:abstractNumId w:val="4"/>
  </w:num>
  <w:num w:numId="4" w16cid:durableId="1145974880">
    <w:abstractNumId w:val="0"/>
  </w:num>
  <w:num w:numId="5" w16cid:durableId="73090729">
    <w:abstractNumId w:val="5"/>
  </w:num>
  <w:num w:numId="6" w16cid:durableId="1012998257">
    <w:abstractNumId w:val="3"/>
  </w:num>
  <w:num w:numId="7" w16cid:durableId="749816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stylePaneSortMethod w:val="00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401"/>
    <w:rsid w:val="00011600"/>
    <w:rsid w:val="00055FD2"/>
    <w:rsid w:val="000C45D6"/>
    <w:rsid w:val="000D1F70"/>
    <w:rsid w:val="000D551B"/>
    <w:rsid w:val="000E24F3"/>
    <w:rsid w:val="00182426"/>
    <w:rsid w:val="001C355A"/>
    <w:rsid w:val="001E1EF6"/>
    <w:rsid w:val="0025123C"/>
    <w:rsid w:val="00294D0A"/>
    <w:rsid w:val="002A0838"/>
    <w:rsid w:val="002F55DD"/>
    <w:rsid w:val="003661C1"/>
    <w:rsid w:val="003718A0"/>
    <w:rsid w:val="003D29F9"/>
    <w:rsid w:val="003D38B8"/>
    <w:rsid w:val="003E54C7"/>
    <w:rsid w:val="00405A15"/>
    <w:rsid w:val="0042073E"/>
    <w:rsid w:val="0043326D"/>
    <w:rsid w:val="004502EC"/>
    <w:rsid w:val="0047176F"/>
    <w:rsid w:val="00492DA4"/>
    <w:rsid w:val="004E222D"/>
    <w:rsid w:val="004F5169"/>
    <w:rsid w:val="005505B1"/>
    <w:rsid w:val="0055529B"/>
    <w:rsid w:val="0058415C"/>
    <w:rsid w:val="005C42F5"/>
    <w:rsid w:val="00640D46"/>
    <w:rsid w:val="006418F1"/>
    <w:rsid w:val="006A7922"/>
    <w:rsid w:val="006B32CD"/>
    <w:rsid w:val="006B5CFB"/>
    <w:rsid w:val="006E1B99"/>
    <w:rsid w:val="00763975"/>
    <w:rsid w:val="00775B57"/>
    <w:rsid w:val="007A1B37"/>
    <w:rsid w:val="007C0AC1"/>
    <w:rsid w:val="007F0E29"/>
    <w:rsid w:val="0080675C"/>
    <w:rsid w:val="0082267A"/>
    <w:rsid w:val="00836AB4"/>
    <w:rsid w:val="008469C9"/>
    <w:rsid w:val="008B05B4"/>
    <w:rsid w:val="008B7B2F"/>
    <w:rsid w:val="008D782A"/>
    <w:rsid w:val="008F0179"/>
    <w:rsid w:val="00913651"/>
    <w:rsid w:val="00964809"/>
    <w:rsid w:val="00977401"/>
    <w:rsid w:val="00985870"/>
    <w:rsid w:val="00992413"/>
    <w:rsid w:val="009A0E3A"/>
    <w:rsid w:val="009E0348"/>
    <w:rsid w:val="00A0138D"/>
    <w:rsid w:val="00A938E0"/>
    <w:rsid w:val="00A942AB"/>
    <w:rsid w:val="00AA4729"/>
    <w:rsid w:val="00AE3807"/>
    <w:rsid w:val="00B25191"/>
    <w:rsid w:val="00B25A22"/>
    <w:rsid w:val="00B31C38"/>
    <w:rsid w:val="00B4001F"/>
    <w:rsid w:val="00B5068E"/>
    <w:rsid w:val="00BB0485"/>
    <w:rsid w:val="00C17192"/>
    <w:rsid w:val="00C32CC5"/>
    <w:rsid w:val="00C66FAF"/>
    <w:rsid w:val="00C84154"/>
    <w:rsid w:val="00C90528"/>
    <w:rsid w:val="00CC5315"/>
    <w:rsid w:val="00CD5EBC"/>
    <w:rsid w:val="00CE3639"/>
    <w:rsid w:val="00D1694C"/>
    <w:rsid w:val="00D433F4"/>
    <w:rsid w:val="00D43F72"/>
    <w:rsid w:val="00D62736"/>
    <w:rsid w:val="00D71988"/>
    <w:rsid w:val="00D970E3"/>
    <w:rsid w:val="00DB5ECD"/>
    <w:rsid w:val="00DF0643"/>
    <w:rsid w:val="00E51260"/>
    <w:rsid w:val="00E621E6"/>
    <w:rsid w:val="00E750C1"/>
    <w:rsid w:val="00E97625"/>
    <w:rsid w:val="00EC50CF"/>
    <w:rsid w:val="00ED00EE"/>
    <w:rsid w:val="00F31904"/>
    <w:rsid w:val="00FB6AE9"/>
    <w:rsid w:val="00FE556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56D15"/>
  <w15:chartTrackingRefBased/>
  <w15:docId w15:val="{614072F0-DB14-48B6-9884-E6ABC8AF6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0675C"/>
    <w:pPr>
      <w:spacing w:after="0" w:line="240" w:lineRule="auto"/>
      <w:jc w:val="both"/>
    </w:pPr>
    <w:rPr>
      <w:rFonts w:ascii="Times New Roman" w:hAnsi="Times New Roman"/>
      <w:kern w:val="0"/>
      <w:sz w:val="24"/>
      <w14:ligatures w14:val="none"/>
    </w:rPr>
  </w:style>
  <w:style w:type="paragraph" w:styleId="berschrift1">
    <w:name w:val="heading 1"/>
    <w:next w:val="Standard"/>
    <w:link w:val="berschrift1Zchn"/>
    <w:autoRedefine/>
    <w:uiPriority w:val="9"/>
    <w:qFormat/>
    <w:rsid w:val="005C42F5"/>
    <w:pPr>
      <w:spacing w:before="240" w:after="120"/>
      <w:outlineLvl w:val="0"/>
    </w:pPr>
    <w:rPr>
      <w:rFonts w:ascii="Times New Roman" w:hAnsi="Times New Roman"/>
      <w:b/>
      <w:sz w:val="32"/>
      <w:szCs w:val="32"/>
    </w:rPr>
  </w:style>
  <w:style w:type="paragraph" w:styleId="berschrift2">
    <w:name w:val="heading 2"/>
    <w:basedOn w:val="Standard"/>
    <w:next w:val="Standard"/>
    <w:link w:val="berschrift2Zchn"/>
    <w:autoRedefine/>
    <w:unhideWhenUsed/>
    <w:qFormat/>
    <w:rsid w:val="005C42F5"/>
    <w:pPr>
      <w:keepNext/>
      <w:keepLines/>
      <w:spacing w:before="40"/>
      <w:outlineLvl w:val="1"/>
    </w:pPr>
    <w:rPr>
      <w:rFonts w:eastAsiaTheme="majorEastAsia" w:cstheme="majorBidi"/>
      <w:b/>
      <w:szCs w:val="26"/>
    </w:rPr>
  </w:style>
  <w:style w:type="paragraph" w:styleId="berschrift3">
    <w:name w:val="heading 3"/>
    <w:basedOn w:val="Standard"/>
    <w:next w:val="Standard"/>
    <w:link w:val="berschrift3Zchn"/>
    <w:uiPriority w:val="9"/>
    <w:unhideWhenUsed/>
    <w:qFormat/>
    <w:rsid w:val="007A1B37"/>
    <w:pPr>
      <w:keepNext/>
      <w:keepLines/>
      <w:spacing w:before="40"/>
      <w:outlineLvl w:val="2"/>
    </w:pPr>
    <w:rPr>
      <w:rFonts w:eastAsiaTheme="majorEastAsia" w:cstheme="majorBidi"/>
      <w:b/>
      <w:szCs w:val="24"/>
    </w:rPr>
  </w:style>
  <w:style w:type="paragraph" w:styleId="berschrift4">
    <w:name w:val="heading 4"/>
    <w:basedOn w:val="Standard"/>
    <w:next w:val="Standard"/>
    <w:link w:val="berschrift4Zchn"/>
    <w:uiPriority w:val="9"/>
    <w:semiHidden/>
    <w:unhideWhenUsed/>
    <w:qFormat/>
    <w:rsid w:val="001C355A"/>
    <w:pPr>
      <w:keepNext/>
      <w:keepLines/>
      <w:spacing w:before="40"/>
      <w:outlineLvl w:val="3"/>
    </w:pPr>
    <w:rPr>
      <w:rFonts w:eastAsiaTheme="majorEastAsia" w:cstheme="majorBidi"/>
      <w:b/>
      <w:iC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C42F5"/>
    <w:rPr>
      <w:rFonts w:ascii="Times New Roman" w:hAnsi="Times New Roman"/>
      <w:b/>
      <w:sz w:val="32"/>
      <w:szCs w:val="32"/>
    </w:rPr>
  </w:style>
  <w:style w:type="character" w:customStyle="1" w:styleId="berschrift2Zchn">
    <w:name w:val="Überschrift 2 Zchn"/>
    <w:basedOn w:val="Absatz-Standardschriftart"/>
    <w:link w:val="berschrift2"/>
    <w:rsid w:val="005C42F5"/>
    <w:rPr>
      <w:rFonts w:ascii="Times New Roman" w:eastAsiaTheme="majorEastAsia" w:hAnsi="Times New Roman" w:cstheme="majorBidi"/>
      <w:b/>
      <w:sz w:val="24"/>
      <w:szCs w:val="26"/>
    </w:rPr>
  </w:style>
  <w:style w:type="character" w:customStyle="1" w:styleId="berschrift3Zchn">
    <w:name w:val="Überschrift 3 Zchn"/>
    <w:basedOn w:val="Absatz-Standardschriftart"/>
    <w:link w:val="berschrift3"/>
    <w:uiPriority w:val="9"/>
    <w:rsid w:val="007A1B37"/>
    <w:rPr>
      <w:rFonts w:ascii="Times New Roman" w:eastAsiaTheme="majorEastAsia" w:hAnsi="Times New Roman" w:cstheme="majorBidi"/>
      <w:b/>
      <w:sz w:val="24"/>
      <w:szCs w:val="24"/>
    </w:rPr>
  </w:style>
  <w:style w:type="character" w:customStyle="1" w:styleId="berschrift4Zchn">
    <w:name w:val="Überschrift 4 Zchn"/>
    <w:basedOn w:val="Absatz-Standardschriftart"/>
    <w:link w:val="berschrift4"/>
    <w:uiPriority w:val="9"/>
    <w:semiHidden/>
    <w:rsid w:val="001C355A"/>
    <w:rPr>
      <w:rFonts w:ascii="Times New Roman" w:eastAsiaTheme="majorEastAsia" w:hAnsi="Times New Roman" w:cstheme="majorBidi"/>
      <w:b/>
      <w:iCs/>
      <w:sz w:val="24"/>
    </w:rPr>
  </w:style>
  <w:style w:type="paragraph" w:styleId="Listenabsatz">
    <w:name w:val="List Paragraph"/>
    <w:basedOn w:val="Standard"/>
    <w:uiPriority w:val="34"/>
    <w:qFormat/>
    <w:rsid w:val="00182426"/>
    <w:pPr>
      <w:ind w:left="720"/>
      <w:contextualSpacing/>
      <w:jc w:val="left"/>
    </w:pPr>
  </w:style>
  <w:style w:type="table" w:styleId="Tabellenraster">
    <w:name w:val="Table Grid"/>
    <w:basedOn w:val="NormaleTabelle"/>
    <w:uiPriority w:val="39"/>
    <w:rsid w:val="00640D4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B5068E"/>
    <w:rPr>
      <w:color w:val="0563C1" w:themeColor="hyperlink"/>
      <w:u w:val="single"/>
    </w:rPr>
  </w:style>
  <w:style w:type="character" w:styleId="NichtaufgelsteErwhnung">
    <w:name w:val="Unresolved Mention"/>
    <w:basedOn w:val="Absatz-Standardschriftart"/>
    <w:uiPriority w:val="99"/>
    <w:semiHidden/>
    <w:unhideWhenUsed/>
    <w:rsid w:val="00B506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orinnaburggraf@freenet.de"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377</Words>
  <Characters>2376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 Tischer</dc:creator>
  <cp:keywords/>
  <dc:description/>
  <cp:lastModifiedBy>Ute Tischer</cp:lastModifiedBy>
  <cp:revision>25</cp:revision>
  <cp:lastPrinted>2025-08-22T14:28:00Z</cp:lastPrinted>
  <dcterms:created xsi:type="dcterms:W3CDTF">2025-08-11T20:46:00Z</dcterms:created>
  <dcterms:modified xsi:type="dcterms:W3CDTF">2026-08-05T19:05:00Z</dcterms:modified>
</cp:coreProperties>
</file>